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318D" w14:textId="26F1D8D1" w:rsidR="0008741A" w:rsidRPr="0008741A" w:rsidRDefault="0008741A">
      <w:pPr>
        <w:rPr>
          <w:rStyle w:val="fontstyle01"/>
          <w:rFonts w:ascii="Times New Roman" w:hAnsi="Times New Roman" w:cs="Times New Roman"/>
        </w:rPr>
      </w:pPr>
      <w:r w:rsidRPr="0008741A">
        <w:rPr>
          <w:rStyle w:val="fontstyle01"/>
          <w:rFonts w:ascii="Times New Roman" w:hAnsi="Times New Roman" w:cs="Times New Roman"/>
        </w:rPr>
        <w:t>Admission Status (Category Wise) of the M.Sc. Biotechnology, Central</w:t>
      </w:r>
      <w:r w:rsidRPr="0008741A">
        <w:rPr>
          <w:rStyle w:val="fontstyle01"/>
          <w:rFonts w:ascii="Times New Roman" w:hAnsi="Times New Roman" w:cs="Times New Roman"/>
        </w:rPr>
        <w:t xml:space="preserve"> </w:t>
      </w:r>
      <w:r w:rsidRPr="0008741A">
        <w:rPr>
          <w:rStyle w:val="fontstyle01"/>
          <w:rFonts w:ascii="Times New Roman" w:hAnsi="Times New Roman" w:cs="Times New Roman"/>
        </w:rPr>
        <w:t xml:space="preserve">University of Jammu on </w:t>
      </w:r>
      <w:r w:rsidRPr="0008741A">
        <w:rPr>
          <w:rStyle w:val="fontstyle01"/>
          <w:rFonts w:ascii="Times New Roman" w:hAnsi="Times New Roman" w:cs="Times New Roman"/>
        </w:rPr>
        <w:t>1</w:t>
      </w:r>
      <w:r w:rsidRPr="0008741A">
        <w:rPr>
          <w:rStyle w:val="fontstyle01"/>
          <w:rFonts w:ascii="Times New Roman" w:hAnsi="Times New Roman" w:cs="Times New Roman"/>
        </w:rPr>
        <w:t>5/1</w:t>
      </w:r>
      <w:r w:rsidRPr="0008741A">
        <w:rPr>
          <w:rStyle w:val="fontstyle01"/>
          <w:rFonts w:ascii="Times New Roman" w:hAnsi="Times New Roman" w:cs="Times New Roman"/>
        </w:rPr>
        <w:t>2</w:t>
      </w:r>
      <w:r w:rsidRPr="0008741A">
        <w:rPr>
          <w:rStyle w:val="fontstyle01"/>
          <w:rFonts w:ascii="Times New Roman" w:hAnsi="Times New Roman" w:cs="Times New Roman"/>
        </w:rPr>
        <w:t>/2020 based on Gat-B Score</w:t>
      </w:r>
    </w:p>
    <w:p w14:paraId="27177F80" w14:textId="77777777" w:rsidR="0008741A" w:rsidRDefault="0008741A">
      <w:pPr>
        <w:rPr>
          <w:rStyle w:val="fontstyle01"/>
        </w:rPr>
      </w:pPr>
    </w:p>
    <w:tbl>
      <w:tblPr>
        <w:tblStyle w:val="TableGrid"/>
        <w:tblW w:w="5089" w:type="pct"/>
        <w:tblInd w:w="-147" w:type="dxa"/>
        <w:tblLook w:val="04A0" w:firstRow="1" w:lastRow="0" w:firstColumn="1" w:lastColumn="0" w:noHBand="0" w:noVBand="1"/>
      </w:tblPr>
      <w:tblGrid>
        <w:gridCol w:w="4462"/>
        <w:gridCol w:w="765"/>
        <w:gridCol w:w="727"/>
        <w:gridCol w:w="831"/>
        <w:gridCol w:w="738"/>
        <w:gridCol w:w="800"/>
        <w:gridCol w:w="853"/>
      </w:tblGrid>
      <w:tr w:rsidR="0008741A" w:rsidRPr="0008741A" w14:paraId="35A2C40A" w14:textId="77777777" w:rsidTr="00D445FF">
        <w:tc>
          <w:tcPr>
            <w:tcW w:w="5000" w:type="pct"/>
            <w:gridSpan w:val="7"/>
          </w:tcPr>
          <w:p w14:paraId="01730C12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Number of DBT-Supported Seats</w:t>
            </w:r>
          </w:p>
        </w:tc>
      </w:tr>
      <w:tr w:rsidR="0008741A" w:rsidRPr="0008741A" w14:paraId="6A233211" w14:textId="77777777" w:rsidTr="00447465">
        <w:tc>
          <w:tcPr>
            <w:tcW w:w="2431" w:type="pct"/>
            <w:vMerge w:val="restart"/>
          </w:tcPr>
          <w:p w14:paraId="404781A2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2450C88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Total Seat</w:t>
            </w:r>
          </w:p>
        </w:tc>
        <w:tc>
          <w:tcPr>
            <w:tcW w:w="417" w:type="pct"/>
          </w:tcPr>
          <w:p w14:paraId="7DFE675D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Total</w:t>
            </w:r>
          </w:p>
        </w:tc>
        <w:tc>
          <w:tcPr>
            <w:tcW w:w="396" w:type="pct"/>
          </w:tcPr>
          <w:p w14:paraId="23D05033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UR</w:t>
            </w:r>
          </w:p>
        </w:tc>
        <w:tc>
          <w:tcPr>
            <w:tcW w:w="453" w:type="pct"/>
          </w:tcPr>
          <w:p w14:paraId="09A18049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EWS</w:t>
            </w:r>
          </w:p>
        </w:tc>
        <w:tc>
          <w:tcPr>
            <w:tcW w:w="402" w:type="pct"/>
          </w:tcPr>
          <w:p w14:paraId="13C31623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OBC</w:t>
            </w:r>
          </w:p>
        </w:tc>
        <w:tc>
          <w:tcPr>
            <w:tcW w:w="436" w:type="pct"/>
          </w:tcPr>
          <w:p w14:paraId="3E34F73C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SC</w:t>
            </w:r>
          </w:p>
        </w:tc>
        <w:tc>
          <w:tcPr>
            <w:tcW w:w="464" w:type="pct"/>
          </w:tcPr>
          <w:p w14:paraId="10FD8D52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ST</w:t>
            </w:r>
          </w:p>
        </w:tc>
      </w:tr>
      <w:tr w:rsidR="0008741A" w:rsidRPr="0008741A" w14:paraId="294B0083" w14:textId="77777777" w:rsidTr="00447465">
        <w:tc>
          <w:tcPr>
            <w:tcW w:w="2431" w:type="pct"/>
            <w:vMerge/>
          </w:tcPr>
          <w:p w14:paraId="6344A79E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17" w:type="pct"/>
          </w:tcPr>
          <w:p w14:paraId="5BDF3263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396" w:type="pct"/>
          </w:tcPr>
          <w:p w14:paraId="1C9CDF93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" w:type="pct"/>
          </w:tcPr>
          <w:p w14:paraId="4939DB8D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2" w:type="pct"/>
          </w:tcPr>
          <w:p w14:paraId="4BA87F32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6" w:type="pct"/>
          </w:tcPr>
          <w:p w14:paraId="1A248C3D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4" w:type="pct"/>
          </w:tcPr>
          <w:p w14:paraId="0724C94B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8741A" w:rsidRPr="0008741A" w14:paraId="2E15A8A9" w14:textId="77777777" w:rsidTr="00447465">
        <w:tc>
          <w:tcPr>
            <w:tcW w:w="2431" w:type="pct"/>
          </w:tcPr>
          <w:p w14:paraId="3D5F7942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Admitted Candidates</w:t>
            </w:r>
          </w:p>
        </w:tc>
        <w:tc>
          <w:tcPr>
            <w:tcW w:w="417" w:type="pct"/>
          </w:tcPr>
          <w:p w14:paraId="12BBA063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396" w:type="pct"/>
          </w:tcPr>
          <w:p w14:paraId="4304AD69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" w:type="pct"/>
          </w:tcPr>
          <w:p w14:paraId="257D7EDF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2" w:type="pct"/>
          </w:tcPr>
          <w:p w14:paraId="5A78EFCD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6" w:type="pct"/>
          </w:tcPr>
          <w:p w14:paraId="6C946D8D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4" w:type="pct"/>
          </w:tcPr>
          <w:p w14:paraId="153BB183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8741A" w:rsidRPr="0008741A" w14:paraId="713C0752" w14:textId="77777777" w:rsidTr="00447465">
        <w:tc>
          <w:tcPr>
            <w:tcW w:w="2431" w:type="pct"/>
          </w:tcPr>
          <w:p w14:paraId="0FF42C78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Vacant seats</w:t>
            </w:r>
          </w:p>
        </w:tc>
        <w:tc>
          <w:tcPr>
            <w:tcW w:w="417" w:type="pct"/>
          </w:tcPr>
          <w:p w14:paraId="255ABF9A" w14:textId="77777777" w:rsidR="0008741A" w:rsidRPr="0008741A" w:rsidRDefault="0008741A" w:rsidP="00D445F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741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96" w:type="pct"/>
          </w:tcPr>
          <w:p w14:paraId="25753FC7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3" w:type="pct"/>
          </w:tcPr>
          <w:p w14:paraId="1E1C7E0D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2" w:type="pct"/>
          </w:tcPr>
          <w:p w14:paraId="461C7A82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36" w:type="pct"/>
          </w:tcPr>
          <w:p w14:paraId="4D94B97F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64" w:type="pct"/>
          </w:tcPr>
          <w:p w14:paraId="5D9D2908" w14:textId="77777777" w:rsidR="0008741A" w:rsidRPr="0008741A" w:rsidRDefault="0008741A" w:rsidP="00D445FF">
            <w:pPr>
              <w:rPr>
                <w:rFonts w:ascii="Times New Roman" w:hAnsi="Times New Roman" w:cs="Times New Roman"/>
                <w:sz w:val="24"/>
              </w:rPr>
            </w:pPr>
            <w:r w:rsidRPr="0008741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565B23A3" w14:textId="77777777" w:rsidR="0008741A" w:rsidRDefault="0008741A"/>
    <w:sectPr w:rsidR="00087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1A"/>
    <w:rsid w:val="0008741A"/>
    <w:rsid w:val="004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2C37"/>
  <w15:chartTrackingRefBased/>
  <w15:docId w15:val="{61330AB7-AA42-4612-BC3B-AD31618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1A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1A"/>
    <w:pPr>
      <w:widowControl w:val="0"/>
      <w:jc w:val="both"/>
    </w:pPr>
    <w:rPr>
      <w:rFonts w:eastAsiaTheme="minorEastAsia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8741A"/>
    <w:rPr>
      <w:rFonts w:ascii="Arial Nova" w:hAnsi="Arial Nov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2020-12-16T07:35:00Z</dcterms:created>
  <dcterms:modified xsi:type="dcterms:W3CDTF">2020-12-16T07:56:00Z</dcterms:modified>
</cp:coreProperties>
</file>